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87" w:rsidRDefault="00AA5D87" w:rsidP="00AA5D87">
      <w:pPr>
        <w:tabs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-530225</wp:posOffset>
            </wp:positionV>
            <wp:extent cx="7113270" cy="10290175"/>
            <wp:effectExtent l="0" t="0" r="0" b="0"/>
            <wp:wrapTight wrapText="bothSides">
              <wp:wrapPolygon edited="0">
                <wp:start x="0" y="0"/>
                <wp:lineTo x="0" y="21553"/>
                <wp:lineTo x="21519" y="21553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2" t="5085"/>
                    <a:stretch/>
                  </pic:blipFill>
                  <pic:spPr bwMode="auto">
                    <a:xfrm>
                      <a:off x="0" y="0"/>
                      <a:ext cx="7113270" cy="1029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5B0" w:rsidRPr="005005B0" w:rsidRDefault="005005B0" w:rsidP="005005B0">
      <w:pPr>
        <w:numPr>
          <w:ilvl w:val="0"/>
          <w:numId w:val="16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плану внеурочной деятельности для обучающихся с </w:t>
      </w:r>
      <w:r w:rsidR="009122F2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ind w:lef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учреждения Иркутского районного муниципального образования «Марковская средняя общеобразовательная школа»</w:t>
      </w:r>
      <w:r w:rsidRPr="005005B0">
        <w:rPr>
          <w:rFonts w:ascii="Times New Roman" w:eastAsia="Calibri" w:hAnsi="Times New Roman" w:cs="Times New Roman"/>
        </w:rPr>
        <w:t xml:space="preserve"> , реализующий адаптированную основную общеобразовательную программу образования обучающихся с легкой умственной отсталостью (интеллектуальными нарушениями</w:t>
      </w:r>
      <w:r w:rsidR="009122F2">
        <w:rPr>
          <w:rFonts w:ascii="Times New Roman" w:eastAsia="Calibri" w:hAnsi="Times New Roman" w:cs="Times New Roman"/>
        </w:rPr>
        <w:t>)</w:t>
      </w:r>
      <w:r w:rsidRPr="005005B0">
        <w:rPr>
          <w:rFonts w:ascii="Times New Roman" w:eastAsia="Times" w:hAnsi="Times New Roman" w:cs="Times New Roman"/>
          <w:sz w:val="24"/>
          <w:szCs w:val="24"/>
        </w:rPr>
        <w:t xml:space="preserve"> (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далее План</w:t>
      </w:r>
      <w:r w:rsidRPr="005005B0">
        <w:rPr>
          <w:rFonts w:ascii="Times New Roman" w:eastAsia="Times" w:hAnsi="Times New Roman" w:cs="Times New Roman"/>
          <w:sz w:val="24"/>
          <w:szCs w:val="24"/>
        </w:rPr>
        <w:t>)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общий и максимальный объем нагрузки обучающихся в рамках внеурочной деятельности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состав и структуру направлений и форм внеурочной деятельности по классам </w:t>
      </w:r>
      <w:r w:rsidRPr="005005B0">
        <w:rPr>
          <w:rFonts w:ascii="Times New Roman" w:eastAsia="Times" w:hAnsi="Times New Roman" w:cs="Times New Roman"/>
          <w:sz w:val="24"/>
          <w:szCs w:val="24"/>
        </w:rPr>
        <w:t>(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годам обучения</w:t>
      </w:r>
      <w:r w:rsidRPr="005005B0">
        <w:rPr>
          <w:rFonts w:ascii="Times New Roman" w:eastAsia="Times" w:hAnsi="Times New Roman" w:cs="Times New Roman"/>
          <w:sz w:val="24"/>
          <w:szCs w:val="24"/>
        </w:rPr>
        <w:t>)</w:t>
      </w:r>
      <w:r w:rsidRPr="005005B0">
        <w:rPr>
          <w:rFonts w:ascii="Times New Roman" w:eastAsia="Calibri" w:hAnsi="Times New Roman" w:cs="Times New Roman"/>
        </w:rPr>
        <w:t xml:space="preserve"> ), формируется в соответствии с: </w:t>
      </w:r>
      <w:r w:rsidRPr="005005B0">
        <w:rPr>
          <w:rFonts w:ascii="Times New Roman" w:eastAsia="Times" w:hAnsi="Times New Roman" w:cs="Times New Roman"/>
          <w:sz w:val="24"/>
          <w:szCs w:val="24"/>
        </w:rPr>
        <w:t>.</w:t>
      </w:r>
    </w:p>
    <w:p w:rsidR="005005B0" w:rsidRPr="005005B0" w:rsidRDefault="005005B0" w:rsidP="005005B0">
      <w:pPr>
        <w:spacing w:after="0" w:line="240" w:lineRule="auto"/>
        <w:ind w:lef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При разработке плана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реализующего программы внеурочной деятельности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следующие документы</w:t>
      </w:r>
      <w:r w:rsidRPr="005005B0">
        <w:rPr>
          <w:rFonts w:ascii="Times New Roman" w:eastAsia="Times" w:hAnsi="Times New Roman" w:cs="Times New Roman"/>
          <w:sz w:val="24"/>
          <w:szCs w:val="24"/>
        </w:rPr>
        <w:t>:</w:t>
      </w:r>
    </w:p>
    <w:p w:rsidR="005005B0" w:rsidRPr="005005B0" w:rsidRDefault="005005B0" w:rsidP="005005B0">
      <w:pPr>
        <w:numPr>
          <w:ilvl w:val="1"/>
          <w:numId w:val="9"/>
        </w:numPr>
        <w:tabs>
          <w:tab w:val="left" w:pos="721"/>
        </w:tabs>
        <w:spacing w:after="0" w:line="226" w:lineRule="auto"/>
        <w:ind w:left="426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 (ред. от 29.12.2017)</w:t>
      </w:r>
    </w:p>
    <w:p w:rsidR="005005B0" w:rsidRPr="005005B0" w:rsidRDefault="005005B0" w:rsidP="005005B0">
      <w:pPr>
        <w:numPr>
          <w:ilvl w:val="1"/>
          <w:numId w:val="9"/>
        </w:numPr>
        <w:tabs>
          <w:tab w:val="left" w:pos="721"/>
        </w:tabs>
        <w:spacing w:after="0" w:line="240" w:lineRule="auto"/>
        <w:ind w:left="425" w:hanging="35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№1598).</w:t>
      </w:r>
    </w:p>
    <w:p w:rsidR="005005B0" w:rsidRPr="005005B0" w:rsidRDefault="005005B0" w:rsidP="005005B0">
      <w:pPr>
        <w:numPr>
          <w:ilvl w:val="0"/>
          <w:numId w:val="12"/>
        </w:numPr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5005B0" w:rsidRPr="005005B0" w:rsidRDefault="005005B0" w:rsidP="005005B0">
      <w:pPr>
        <w:numPr>
          <w:ilvl w:val="1"/>
          <w:numId w:val="9"/>
        </w:numPr>
        <w:tabs>
          <w:tab w:val="left" w:pos="781"/>
        </w:tabs>
        <w:spacing w:after="0" w:line="235" w:lineRule="auto"/>
        <w:ind w:left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</w:t>
      </w:r>
    </w:p>
    <w:p w:rsidR="005005B0" w:rsidRPr="005005B0" w:rsidRDefault="005005B0" w:rsidP="005005B0">
      <w:pPr>
        <w:numPr>
          <w:ilvl w:val="1"/>
          <w:numId w:val="9"/>
        </w:numPr>
        <w:tabs>
          <w:tab w:val="left" w:pos="781"/>
        </w:tabs>
        <w:spacing w:after="0" w:line="240" w:lineRule="auto"/>
        <w:ind w:left="425" w:hanging="35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Федеральные требования к образовательным учреждениям в части охраны здоровья обучающихся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</w:t>
      </w:r>
      <w:r w:rsidRPr="005005B0">
        <w:rPr>
          <w:rFonts w:ascii="Times New Roman" w:eastAsia="Times" w:hAnsi="Times New Roman" w:cs="Times New Roman"/>
          <w:sz w:val="24"/>
          <w:szCs w:val="24"/>
        </w:rPr>
        <w:t>(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утверждены приказом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Pr="005005B0">
        <w:rPr>
          <w:rFonts w:ascii="Times New Roman" w:eastAsia="Times" w:hAnsi="Times New Roman" w:cs="Times New Roman"/>
          <w:sz w:val="24"/>
          <w:szCs w:val="24"/>
        </w:rPr>
        <w:t>28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5005B0">
        <w:rPr>
          <w:rFonts w:ascii="Times New Roman" w:eastAsia="Times" w:hAnsi="Times New Roman" w:cs="Times New Roman"/>
          <w:sz w:val="24"/>
          <w:szCs w:val="24"/>
        </w:rPr>
        <w:t>2010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5005B0">
        <w:rPr>
          <w:rFonts w:ascii="Times New Roman" w:eastAsia="Times" w:hAnsi="Times New Roman" w:cs="Times New Roman"/>
          <w:sz w:val="24"/>
          <w:szCs w:val="24"/>
        </w:rPr>
        <w:t>2106,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зарегистрированным в Минюсте России </w:t>
      </w:r>
      <w:r w:rsidRPr="005005B0">
        <w:rPr>
          <w:rFonts w:ascii="Times New Roman" w:eastAsia="Times" w:hAnsi="Times New Roman" w:cs="Times New Roman"/>
          <w:sz w:val="24"/>
          <w:szCs w:val="24"/>
        </w:rPr>
        <w:t>02.02.2011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 № </w:t>
      </w:r>
      <w:r w:rsidRPr="005005B0">
        <w:rPr>
          <w:rFonts w:ascii="Times New Roman" w:eastAsia="Times" w:hAnsi="Times New Roman" w:cs="Times New Roman"/>
          <w:sz w:val="24"/>
          <w:szCs w:val="24"/>
        </w:rPr>
        <w:t>19676).;</w:t>
      </w:r>
    </w:p>
    <w:p w:rsidR="005005B0" w:rsidRPr="005005B0" w:rsidRDefault="005005B0" w:rsidP="005005B0">
      <w:pPr>
        <w:numPr>
          <w:ilvl w:val="0"/>
          <w:numId w:val="10"/>
        </w:numPr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образовательная программа общего образования, разработанная на основе ФГОС для обучающихся с умственной отсталостью (интеллектуальными нарушениями) от 22 декабря  2015 г. № 4/15;</w:t>
      </w:r>
    </w:p>
    <w:p w:rsidR="005005B0" w:rsidRPr="005005B0" w:rsidRDefault="005005B0" w:rsidP="005005B0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005B0">
        <w:rPr>
          <w:rFonts w:ascii="Times New Roman" w:eastAsia="Times" w:hAnsi="Times New Roman" w:cs="Times New Roman"/>
          <w:sz w:val="24"/>
          <w:szCs w:val="24"/>
        </w:rPr>
        <w:t>12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Pr="005005B0">
        <w:rPr>
          <w:rFonts w:ascii="Times New Roman" w:eastAsia="Times" w:hAnsi="Times New Roman" w:cs="Times New Roman"/>
          <w:sz w:val="24"/>
          <w:szCs w:val="24"/>
        </w:rPr>
        <w:t>2011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005B0">
        <w:rPr>
          <w:rFonts w:ascii="Times New Roman" w:eastAsia="Times" w:hAnsi="Times New Roman" w:cs="Times New Roman"/>
          <w:sz w:val="24"/>
          <w:szCs w:val="24"/>
        </w:rPr>
        <w:t>.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5005B0">
        <w:rPr>
          <w:rFonts w:ascii="Times New Roman" w:eastAsia="Times" w:hAnsi="Times New Roman" w:cs="Times New Roman"/>
          <w:sz w:val="24"/>
          <w:szCs w:val="24"/>
        </w:rPr>
        <w:t>03-296 «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внеурочной деятельности при введении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федеральногогосударственного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стандарта общего образования</w:t>
      </w:r>
      <w:r w:rsidRPr="005005B0">
        <w:rPr>
          <w:rFonts w:ascii="Times New Roman" w:eastAsia="Times" w:hAnsi="Times New Roman" w:cs="Times New Roman"/>
          <w:sz w:val="24"/>
          <w:szCs w:val="24"/>
        </w:rPr>
        <w:t>;</w:t>
      </w:r>
    </w:p>
    <w:p w:rsidR="005005B0" w:rsidRPr="005005B0" w:rsidRDefault="005005B0" w:rsidP="005005B0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</w:rPr>
        <w:t xml:space="preserve">Письмом </w:t>
      </w:r>
      <w:proofErr w:type="spellStart"/>
      <w:r w:rsidRPr="005005B0">
        <w:rPr>
          <w:rFonts w:ascii="Times New Roman" w:eastAsia="Calibri" w:hAnsi="Times New Roman" w:cs="Times New Roman"/>
        </w:rPr>
        <w:t>Минобрнауки</w:t>
      </w:r>
      <w:proofErr w:type="spellEnd"/>
      <w:r w:rsidRPr="005005B0">
        <w:rPr>
          <w:rFonts w:ascii="Times New Roman" w:eastAsia="Calibri" w:hAnsi="Times New Roman" w:cs="Times New Roman"/>
        </w:rPr>
        <w:t xml:space="preserve"> России от 11 марта 2016 г. № ВК-452/07 «О введении ФГОС ОВЗ»;</w:t>
      </w:r>
    </w:p>
    <w:p w:rsidR="005005B0" w:rsidRPr="005005B0" w:rsidRDefault="005005B0" w:rsidP="005005B0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</w:rPr>
        <w:t xml:space="preserve">Приказом </w:t>
      </w:r>
      <w:proofErr w:type="spellStart"/>
      <w:r w:rsidRPr="005005B0">
        <w:rPr>
          <w:rFonts w:ascii="Times New Roman" w:eastAsia="Calibri" w:hAnsi="Times New Roman" w:cs="Times New Roman"/>
        </w:rPr>
        <w:t>Минобрнауки</w:t>
      </w:r>
      <w:proofErr w:type="spellEnd"/>
      <w:r w:rsidRPr="005005B0">
        <w:rPr>
          <w:rFonts w:ascii="Times New Roman" w:eastAsia="Calibri" w:hAnsi="Times New Roman" w:cs="Times New Roman"/>
        </w:rPr>
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005B0" w:rsidRPr="005005B0" w:rsidRDefault="005005B0" w:rsidP="005005B0">
      <w:pPr>
        <w:numPr>
          <w:ilvl w:val="0"/>
          <w:numId w:val="10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МОУ ИРМО «Марковская СОШ</w:t>
      </w:r>
      <w:r w:rsidRPr="005005B0">
        <w:rPr>
          <w:rFonts w:ascii="Times New Roman" w:eastAsia="Times" w:hAnsi="Times New Roman" w:cs="Times New Roman"/>
          <w:sz w:val="24"/>
          <w:szCs w:val="24"/>
        </w:rPr>
        <w:t>».</w:t>
      </w:r>
    </w:p>
    <w:p w:rsidR="005005B0" w:rsidRPr="005005B0" w:rsidRDefault="005005B0" w:rsidP="005005B0">
      <w:pPr>
        <w:tabs>
          <w:tab w:val="left" w:pos="966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5005B0" w:rsidRPr="005005B0" w:rsidRDefault="005005B0" w:rsidP="005005B0">
      <w:pPr>
        <w:numPr>
          <w:ilvl w:val="0"/>
          <w:numId w:val="16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направленность</w:t>
      </w:r>
      <w:r w:rsidRPr="005005B0"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стратегические и тактические цели содержания</w:t>
      </w:r>
    </w:p>
    <w:p w:rsidR="005005B0" w:rsidRPr="005005B0" w:rsidRDefault="005005B0" w:rsidP="005005B0">
      <w:pPr>
        <w:spacing w:after="0" w:line="240" w:lineRule="auto"/>
        <w:ind w:left="45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5005B0" w:rsidRPr="005005B0" w:rsidRDefault="005005B0" w:rsidP="005005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понимается образовательная деятельность, на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нная на достижение результатов освоения адаптированной основной общеобразовательной программы и осу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ствляемая в формах, отличных от классно-урочной. Внеурочная 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объе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все, кроме учебной,  виды деятельности обучающихся, в которых возможно и це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зно решение задач их воспитания и социализации.</w:t>
      </w: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005B0" w:rsidRPr="005005B0" w:rsidRDefault="005005B0" w:rsidP="0050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основное назначение внеурочной деятельности заключается в обес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дополнительных условий для развития интересов, склонностей, способностей обу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ющихся с умственной отсталостью (интеллектуальными нарушениями), организации их свободного времени. 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ориентирована на создание условий для: расширения опы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поведения, деятельности и общения; творческой самореализации обучающихся с ум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отсталостью (интеллектуальными нарушениями) в комфортной развивающей сре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стимулирующей возникновение личностного интереса к различным аспектам жи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деятельности; позитивного отношения к окружающей действительности; социального ста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новления обучающегося в процессе общения и совместной деятельности в детском со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ществе, активного взаимодействия со сверстниками и педагогами; профессионального са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моопределения, необходимого для успешной реализации дальнейших жизненных пла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обучающихся.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внеурочной деятельности: 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обучающимися необходимого для жизни в обществе социального опыта и фор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принимаемой обществом системы ценностей, всестороннего развития и со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каждого обучающегося с умственной отсталостью (интеллектуальными на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ми), создание воспитывающей среды, обеспечивающей развитие социальных, ин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интересов учащихся в свободное время.</w:t>
      </w:r>
    </w:p>
    <w:p w:rsidR="005005B0" w:rsidRPr="005005B0" w:rsidRDefault="005005B0" w:rsidP="005005B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задачи: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возможных избирательных способностей и интересов ребенка в разных видах деятельности;</w:t>
      </w:r>
    </w:p>
    <w:p w:rsidR="005005B0" w:rsidRPr="005005B0" w:rsidRDefault="005005B0" w:rsidP="005005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 развитие трудолюбия, способности к преодолению трудностей, </w:t>
      </w:r>
      <w:proofErr w:type="spellStart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целеустремлѐнности</w:t>
      </w:r>
      <w:proofErr w:type="spellEnd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настойчивости в достижении результата;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расширение представлений ребенка о мире и о себе, его социального опыта;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умений, навыков социального общения людей;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укрепление доверия к другим людям;</w:t>
      </w:r>
    </w:p>
    <w:p w:rsidR="005005B0" w:rsidRPr="005005B0" w:rsidRDefault="005005B0" w:rsidP="005005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5005B0" w:rsidRPr="005005B0" w:rsidRDefault="005005B0" w:rsidP="005005B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Направления</w:t>
      </w:r>
      <w:r w:rsidRPr="005005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организации внеурочной деятельности обучающихся с легкой умственной отсталостью (интеллектуальными нарушениями)</w:t>
      </w:r>
    </w:p>
    <w:p w:rsidR="005005B0" w:rsidRPr="005005B0" w:rsidRDefault="005005B0" w:rsidP="005005B0">
      <w:p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</w:rPr>
        <w:t>В качестве основных направлений внеурочной деятельности обучающихся в МОУ ИРМО «Марковская СОШ» в соответствии с требованиями федеральных государственных образовательных стандартов определены следующие:</w:t>
      </w:r>
      <w:proofErr w:type="gramEnd"/>
    </w:p>
    <w:p w:rsidR="005005B0" w:rsidRPr="005005B0" w:rsidRDefault="005005B0" w:rsidP="005005B0">
      <w:pPr>
        <w:numPr>
          <w:ilvl w:val="0"/>
          <w:numId w:val="11"/>
        </w:numPr>
        <w:tabs>
          <w:tab w:val="left" w:pos="1210"/>
          <w:tab w:val="left" w:pos="1985"/>
        </w:tabs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коррекционно-развивающее, </w:t>
      </w:r>
    </w:p>
    <w:p w:rsidR="005005B0" w:rsidRPr="005005B0" w:rsidRDefault="005005B0" w:rsidP="005005B0">
      <w:pPr>
        <w:numPr>
          <w:ilvl w:val="0"/>
          <w:numId w:val="11"/>
        </w:numPr>
        <w:tabs>
          <w:tab w:val="left" w:pos="1210"/>
          <w:tab w:val="left" w:pos="1985"/>
        </w:tabs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духовно-нравственное, </w:t>
      </w:r>
    </w:p>
    <w:p w:rsidR="005005B0" w:rsidRPr="005005B0" w:rsidRDefault="005005B0" w:rsidP="005005B0">
      <w:pPr>
        <w:numPr>
          <w:ilvl w:val="0"/>
          <w:numId w:val="11"/>
        </w:numPr>
        <w:tabs>
          <w:tab w:val="left" w:pos="1210"/>
          <w:tab w:val="left" w:pos="1985"/>
        </w:tabs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lastRenderedPageBreak/>
        <w:t>общекультурное,</w:t>
      </w:r>
    </w:p>
    <w:p w:rsidR="005005B0" w:rsidRPr="005005B0" w:rsidRDefault="005005B0" w:rsidP="005005B0">
      <w:pPr>
        <w:numPr>
          <w:ilvl w:val="0"/>
          <w:numId w:val="11"/>
        </w:numPr>
        <w:tabs>
          <w:tab w:val="left" w:pos="1210"/>
          <w:tab w:val="left" w:pos="1985"/>
        </w:tabs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социальное</w:t>
      </w:r>
    </w:p>
    <w:p w:rsidR="005005B0" w:rsidRPr="005005B0" w:rsidRDefault="005005B0" w:rsidP="005005B0">
      <w:pPr>
        <w:numPr>
          <w:ilvl w:val="0"/>
          <w:numId w:val="11"/>
        </w:numPr>
        <w:tabs>
          <w:tab w:val="left" w:pos="1210"/>
          <w:tab w:val="left" w:pos="1985"/>
        </w:tabs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спортивно-оздоровительное.</w:t>
      </w:r>
    </w:p>
    <w:p w:rsidR="005005B0" w:rsidRPr="005005B0" w:rsidRDefault="005005B0" w:rsidP="005005B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5005B0" w:rsidRPr="005005B0" w:rsidRDefault="005005B0" w:rsidP="005005B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Данные направления являются содержательным ориентиром для разработки соответствующих программ. Организация вправе самостоятельно выбирать приоритетные направления внеурочной деятельности, определять организационные формы </w:t>
      </w:r>
      <w:proofErr w:type="spellStart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еѐ</w:t>
      </w:r>
      <w:proofErr w:type="spellEnd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учетом реальных условий, особенностей обучающихся, потребностей обучающихся и их родителей (законных представителей)</w:t>
      </w:r>
      <w:proofErr w:type="gramStart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.П</w:t>
      </w:r>
      <w:proofErr w:type="gramEnd"/>
      <w:r w:rsidRPr="005005B0">
        <w:rPr>
          <w:rFonts w:ascii="Times New Roman" w:eastAsia="Times New Roman" w:hAnsi="Times New Roman" w:cs="Times New Roman"/>
          <w:color w:val="00000A"/>
          <w:sz w:val="24"/>
          <w:szCs w:val="24"/>
        </w:rPr>
        <w:t>ри этом следует учитывать, что формы, содержание внеурочной деятельности должны соответствовать общим целям, задачам и результатам воспитания.</w:t>
      </w:r>
    </w:p>
    <w:p w:rsidR="005005B0" w:rsidRPr="005005B0" w:rsidRDefault="005005B0" w:rsidP="005005B0">
      <w:pPr>
        <w:numPr>
          <w:ilvl w:val="1"/>
          <w:numId w:val="16"/>
        </w:numPr>
        <w:tabs>
          <w:tab w:val="left" w:pos="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  <w:tab w:val="left" w:pos="4540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Духовно-нравственное направление внеурочной деятельности.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Содержание программ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курсов в рамках данного направления внеурочной деятельности обеспечивает присвоение обучающимися с ограниченными возможностями здоровья системы ценностей, получение обучающимися опыта определения актуальных для них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смысложизненных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смыслопорождения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смыслостроительства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. Помимо этого содержание программ курсов обеспечивает возможности для приобретения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  <w:tab w:val="left" w:pos="4140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Общекультурное</w:t>
      </w:r>
      <w:r w:rsidRPr="005005B0">
        <w:rPr>
          <w:rFonts w:ascii="Times New Roman" w:eastAsia="Calibri" w:hAnsi="Times New Roman" w:cs="Times New Roman"/>
          <w:sz w:val="24"/>
          <w:szCs w:val="24"/>
        </w:rPr>
        <w:tab/>
      </w: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направление внеурочной деятельности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предполагает формирование у обучающихся с ограниченными 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культурно-досуговой сферах, умений строить межличностные отношения, овладение навыками культурного общения. 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Социальное направление внеурочной деятельности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даёт возможность развития у обучающихся с ограниченными возможностями здоровья навыков общения со сверстниками ив разновозрастной детской среде, 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групповые нормы.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Спортивно-оздоровительное направление внеурочной </w:t>
      </w: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предполагает приобщение обучающихся с ограниченными возможностями здоровья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организации здорового образа жизни и досуговой деятельности, а также включение обучающихся в спортивно-зрелищные мероприятия (турниры, марафоны, спортивные праздники, встречи со спортсменами и др.).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</w:t>
      </w:r>
      <w:proofErr w:type="gramStart"/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>В качестве основных принципов организации внеурочной деятельности</w:t>
      </w:r>
      <w:r w:rsidRPr="005005B0">
        <w:rPr>
          <w:rFonts w:ascii="Times New Roman" w:eastAsia="Calibri" w:hAnsi="Times New Roman" w:cs="Times New Roman"/>
          <w:sz w:val="24"/>
          <w:szCs w:val="24"/>
        </w:rPr>
        <w:t> обучающихся с умственной отсталостью (интеллектуальными нарушениями) можно представить следующие:</w:t>
      </w:r>
      <w:proofErr w:type="gramEnd"/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соответствия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организационных форм внеурочной деятельности возрастным особенностям детей и особенностям психофизического развития обучающихся с умственной отсталостью (интеллектуальными нарушениями);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преемственности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организации внеурочной деятельности обучающихся с технологиями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реализуемыми в урочной деятельности;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тематической взаимосвязанности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и урочной деятельности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 умственной отсталостью (интеллектуальными нарушениями);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учета ценностей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системы образовательного учреждения при проектировании содержания и организационных форм внеурочной деятельности, обучающихся с умственной отсталостью (интеллектуальными нарушениями);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учета потребностей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запросов их родителей (законных представителей);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направленности содержания курсов внеурочной деятельности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обучающимися с умственной отсталостью (интеллектуальными нарушениями) планируемых результатов освоения АООП;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реализации направлений внеурочной деятельности на основе личных интересов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разнообразия направлений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организационных форм внеурочной деятельности;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реализации коррекционно-компенсирующей направленности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-принцип социально-адаптирующей направленности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для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 умственной отсталостью (интеллектуальными нарушениями).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с детьми с умственной отсталостью (интеллектуальными нарушениями) выполняет  следующие </w:t>
      </w: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функции: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образовательная</w:t>
      </w: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ребенка по дополнительным образовательным программам, получение им новых знаний;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воспитательная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обогащение и расширение культурного слоя общеобразовательной организации, формирование культурной среды;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креативная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гибкой системы для реализации индивидуальных творческих интересов личности;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компенсационная</w:t>
      </w:r>
      <w:r w:rsidRPr="0050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ребенком новых направлений деятельности, углубляющих и дополняющих основное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рекреационная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содержательного досуга, как сферы восстановления психофизических сил ребенка;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функция социализации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освоение обучаемым социального опыта, приобретение им навыков воспроизводства социальных связей и личностных качеств, необходимых для жизни в обществе;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функция самореализации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самоопределение ребенка в социальной и культурной сферах жизнедеятельности, проживание им ситуаций успеха, личностное саморазвитие;</w:t>
      </w: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05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контролирующая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проведение рефлексии, оценивание эффективности деятельности за определенный период времени.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>5. Способы организации внеурочной деятельности в МОУ ИРМО «Марковская СОШ»: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реализация образовательных программ, разработанных педагогами школы;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включение ребенка в систему коллективных творческих дел, которые являются частью воспитательной системы школы по направлениям;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использование ресурсов учреждений дополнительного образования.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Ориентирами </w:t>
      </w:r>
      <w:r w:rsidRPr="005005B0">
        <w:rPr>
          <w:rFonts w:ascii="Times New Roman" w:eastAsia="Calibri" w:hAnsi="Times New Roman" w:cs="Times New Roman"/>
          <w:sz w:val="24"/>
          <w:szCs w:val="24"/>
        </w:rPr>
        <w:t>в организации внеурочной деятельности в начальной школе  являются: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приоритетные направления деятельности школы;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SymbolMT" w:hAnsi="Times New Roman" w:cs="Times New Roman"/>
          <w:sz w:val="24"/>
          <w:szCs w:val="24"/>
        </w:rPr>
        <w:t xml:space="preserve"> запросы родителей, законных представителей обучающихся;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SymbolMT" w:hAnsi="Times New Roman" w:cs="Times New Roman"/>
          <w:sz w:val="24"/>
          <w:szCs w:val="24"/>
        </w:rPr>
        <w:t xml:space="preserve"> интересы и склонности педагогов;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  <w:lang w:eastAsia="ru-RU"/>
        </w:rPr>
        <w:t></w:t>
      </w:r>
      <w:r w:rsidRPr="005005B0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возможности образовательных учреждений дополнительного образования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В основе организации внеурочной деятельности в МОУ ИРМО «Марковская СОШ» лежит </w:t>
      </w:r>
      <w:r w:rsidRPr="005005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оптимизационная модель</w:t>
      </w:r>
      <w:r w:rsidRPr="005005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предполагающая реализацию программ внеурочной деятельности на основе оптимизации всех внутренних ресурсов образовательной организации.   Школа предоставляет обучающимся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5005B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отличных от урочной системы обучения. </w:t>
      </w:r>
      <w:r w:rsidRPr="005005B0">
        <w:rPr>
          <w:rFonts w:ascii="Times New Roman" w:eastAsia="Calibri" w:hAnsi="Times New Roman" w:cs="Times New Roman"/>
          <w:sz w:val="24"/>
          <w:szCs w:val="24"/>
        </w:rPr>
        <w:t>Координирующую роль в реализации внеурочной деятельности по оптимизационной модели выполняет классный руководитель, осуществляющий взаимодействие с учителями – предметниками, педагогами дополнительного образования, родителями, образовательными организациями культуры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спорта и искусства. Для реализации оптимизационной модели могут использоваться следующие виды деятельности: познавательная деятельность, игровая деятельность, досугово-развлекательная деятельность, художественное творчество, социально-значимая деятельность, трудовая деятельность, спортивно-оздоровительная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туристско- краеведческая деятельность и др. 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 ), так и услуги учреждений дополнительного образования. Также учитывается освоение обучающимися дополнительных образовательных программ в других организациях, осуществляющих образовательную деятельность.     В рамках реализации оптимизационной модели внеурочной деятельности предусматриваются регулярные внеурочные занятия (проводятся в определённые дни и в определённые часы) в соответствии с расписанием внеурочной деятельности, утверждённым приказом директора и нерегулярные внеурочные занятия, которые реализуются в соответствии с планами воспитательной работы.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005B0" w:rsidRPr="005005B0" w:rsidRDefault="005005B0" w:rsidP="005005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5005B0" w:rsidRPr="005005B0" w:rsidRDefault="005005B0" w:rsidP="005005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</w:t>
      </w:r>
      <w:r w:rsidRPr="005005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количеством обучающихся, педагогов и родителей. Рядом со школой  располагается </w:t>
      </w:r>
      <w:r w:rsidRPr="005005B0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МУК «Социально- культурный центр» ММО, на базе которого реализуется </w:t>
      </w:r>
      <w:r w:rsidRPr="005005B0">
        <w:rPr>
          <w:rFonts w:ascii="Times New Roman" w:eastAsia="Calibri" w:hAnsi="Times New Roman" w:cs="Times New Roman"/>
          <w:sz w:val="24"/>
          <w:szCs w:val="24"/>
        </w:rPr>
        <w:t>целый комплекс кружков и секций дополнительного образования: спортивные (гимнастика, фигурное катание, каратэ), кружки: «</w:t>
      </w:r>
      <w:proofErr w:type="spellStart"/>
      <w:r w:rsidRPr="005005B0">
        <w:rPr>
          <w:rFonts w:ascii="Times New Roman" w:eastAsia="Calibri" w:hAnsi="Times New Roman" w:cs="Times New Roman"/>
          <w:sz w:val="24"/>
          <w:szCs w:val="24"/>
        </w:rPr>
        <w:t>Тестопластика</w:t>
      </w:r>
      <w:proofErr w:type="spellEnd"/>
      <w:r w:rsidRPr="005005B0">
        <w:rPr>
          <w:rFonts w:ascii="Times New Roman" w:eastAsia="Calibri" w:hAnsi="Times New Roman" w:cs="Times New Roman"/>
          <w:sz w:val="24"/>
          <w:szCs w:val="24"/>
        </w:rPr>
        <w:t>», 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    Важным условием организации внеурочной деятельности обучающихся являются школьные традиции: праздник «День Знаний», День здоровья, КТД «Новогодняя сказка», 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5005B0" w:rsidRPr="005005B0" w:rsidRDefault="005005B0" w:rsidP="005005B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5B0">
        <w:rPr>
          <w:rFonts w:ascii="Times New Roman" w:eastAsia="Calibri" w:hAnsi="Times New Roman" w:cs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5005B0" w:rsidRPr="005005B0" w:rsidRDefault="005005B0" w:rsidP="005005B0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5005B0">
        <w:rPr>
          <w:rFonts w:ascii="Times New Roman" w:eastAsia="Calibri" w:hAnsi="Times New Roman" w:cs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5005B0" w:rsidRPr="005005B0" w:rsidRDefault="005005B0" w:rsidP="005005B0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Общественная организация «Женсовет»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005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Школой накоплен опыт по организации </w:t>
      </w: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сетевого взаимодействия по формированию социального партнёрства.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</w:t>
            </w:r>
            <w:proofErr w:type="gramEnd"/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фонды)</w:t>
            </w:r>
          </w:p>
          <w:p w:rsidR="005005B0" w:rsidRPr="005005B0" w:rsidRDefault="005005B0" w:rsidP="005005B0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5005B0" w:rsidRPr="005005B0" w:rsidRDefault="005005B0" w:rsidP="005005B0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5005B0" w:rsidRPr="005005B0" w:rsidRDefault="005005B0" w:rsidP="005005B0">
            <w:pPr>
              <w:numPr>
                <w:ilvl w:val="0"/>
                <w:numId w:val="1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5005B0" w:rsidRPr="005005B0" w:rsidRDefault="005005B0" w:rsidP="005005B0">
            <w:pPr>
              <w:numPr>
                <w:ilvl w:val="0"/>
                <w:numId w:val="6"/>
              </w:numPr>
              <w:spacing w:after="0" w:line="240" w:lineRule="auto"/>
              <w:ind w:left="28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5005B0" w:rsidRPr="005005B0" w:rsidRDefault="005005B0" w:rsidP="005005B0">
            <w:pPr>
              <w:numPr>
                <w:ilvl w:val="0"/>
                <w:numId w:val="6"/>
              </w:numPr>
              <w:spacing w:after="0" w:line="240" w:lineRule="auto"/>
              <w:ind w:left="2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5005B0" w:rsidRPr="005005B0" w:rsidRDefault="005005B0" w:rsidP="005005B0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5005B0" w:rsidRPr="005005B0" w:rsidRDefault="005005B0" w:rsidP="005005B0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5005B0" w:rsidRPr="005005B0" w:rsidRDefault="005005B0" w:rsidP="005005B0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5005B0" w:rsidRPr="005005B0" w:rsidRDefault="005005B0" w:rsidP="005005B0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психоэмоционального благополучия и здоровья участников образовательного процесса, использование 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 социального партнерства для личностно-гармоничного развития.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Зрелищные учреждения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(театры, филармонии,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Музей  «Ноосфера»</w:t>
            </w:r>
          </w:p>
          <w:p w:rsidR="005005B0" w:rsidRPr="005005B0" w:rsidRDefault="005005B0" w:rsidP="005005B0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Кинопарк</w:t>
            </w:r>
            <w:proofErr w:type="spellEnd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«Карамель»</w:t>
            </w:r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5005B0" w:rsidRPr="005005B0" w:rsidRDefault="005005B0" w:rsidP="005005B0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Психологическая служба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(центры психологической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помощи, телефоны доверия)</w:t>
            </w:r>
          </w:p>
          <w:p w:rsidR="005005B0" w:rsidRPr="005005B0" w:rsidRDefault="005005B0" w:rsidP="005005B0">
            <w:pPr>
              <w:numPr>
                <w:ilvl w:val="0"/>
                <w:numId w:val="2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5005B0" w:rsidRPr="005005B0" w:rsidRDefault="005005B0" w:rsidP="005005B0">
            <w:pPr>
              <w:numPr>
                <w:ilvl w:val="0"/>
                <w:numId w:val="2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5005B0" w:rsidRPr="005005B0" w:rsidRDefault="005005B0" w:rsidP="005005B0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5005B0" w:rsidRPr="005005B0" w:rsidRDefault="005005B0" w:rsidP="005005B0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5005B0" w:rsidRPr="005005B0" w:rsidRDefault="005005B0" w:rsidP="005005B0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исторической памяти; поддержка ветеранов; содействие патриотическому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 населения</w:t>
            </w:r>
          </w:p>
        </w:tc>
      </w:tr>
      <w:tr w:rsidR="005005B0" w:rsidRPr="005005B0" w:rsidTr="009122F2">
        <w:tc>
          <w:tcPr>
            <w:tcW w:w="4644" w:type="dxa"/>
          </w:tcPr>
          <w:p w:rsidR="005005B0" w:rsidRPr="005005B0" w:rsidRDefault="005005B0" w:rsidP="005005B0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5005B0" w:rsidRPr="005005B0" w:rsidRDefault="005005B0" w:rsidP="005005B0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5005B0" w:rsidRPr="005005B0" w:rsidRDefault="005005B0" w:rsidP="005005B0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5005B0" w:rsidRPr="005005B0" w:rsidRDefault="005005B0" w:rsidP="005005B0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5103" w:type="dxa"/>
          </w:tcPr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5005B0" w:rsidRPr="005005B0" w:rsidRDefault="005005B0" w:rsidP="0050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оказавшихся в трудной жизненной ситуации.</w:t>
            </w:r>
          </w:p>
        </w:tc>
      </w:tr>
    </w:tbl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u w:val="single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   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lastRenderedPageBreak/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005B0">
        <w:rPr>
          <w:rFonts w:ascii="Times New Roman" w:eastAsia="Calibri" w:hAnsi="Times New Roman" w:cs="Times New Roman"/>
          <w:sz w:val="24"/>
          <w:szCs w:val="24"/>
        </w:rPr>
        <w:t>устном соглашении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>Участие обучающихся в школьных  делах осуществляется на добровольной основе, в соответствии с интересами и склонностями обучающихся.</w:t>
      </w:r>
      <w:proofErr w:type="gramEnd"/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В период каникул используются возможности организации отдыха детей и их оздоровления, летних смен в оздоровительном лагере при образовательном учреждении.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При организации внеурочной деятельности обучающихся используются собственные кадровые ресурсы (учителя начальных классов, музыки, физической культуры</w:t>
      </w:r>
      <w:proofErr w:type="gramStart"/>
      <w:r w:rsidRPr="005005B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005B0">
        <w:rPr>
          <w:rFonts w:ascii="Times New Roman" w:eastAsia="Calibri" w:hAnsi="Times New Roman" w:cs="Times New Roman"/>
          <w:sz w:val="24"/>
          <w:szCs w:val="24"/>
        </w:rPr>
        <w:t>ОБЖ, педагоги-организаторы, учителя технологии) , также возможности социальных партнёров.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Оптимизационная модель включает в себя следующие компоненты: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005B0" w:rsidRPr="005005B0" w:rsidTr="009122F2">
        <w:tc>
          <w:tcPr>
            <w:tcW w:w="237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7371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5005B0" w:rsidRPr="005005B0" w:rsidTr="009122F2">
        <w:tc>
          <w:tcPr>
            <w:tcW w:w="237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7371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: участие в работе научного общества младших школьников «</w:t>
            </w:r>
            <w:proofErr w:type="spellStart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5005B0" w:rsidRPr="005005B0" w:rsidTr="009122F2">
        <w:tc>
          <w:tcPr>
            <w:tcW w:w="237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2.Организационное обеспечение образовательной деятельности</w:t>
            </w:r>
          </w:p>
        </w:tc>
        <w:tc>
          <w:tcPr>
            <w:tcW w:w="7371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работа обучающихся с портфолио.</w:t>
            </w:r>
          </w:p>
        </w:tc>
      </w:tr>
      <w:tr w:rsidR="005005B0" w:rsidRPr="005005B0" w:rsidTr="009122F2">
        <w:tc>
          <w:tcPr>
            <w:tcW w:w="237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7371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: посещение курса внеурочной деятельности « Школьная республика»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годовой традиционный цикл КТД в соответствии с планом воспитательной работы;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5005B0" w:rsidRPr="005005B0" w:rsidTr="009122F2">
        <w:tc>
          <w:tcPr>
            <w:tcW w:w="237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4.Педагогическая поддержка и обеспечение благополучия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в школьном и 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внешкольном пространстве</w:t>
            </w:r>
          </w:p>
        </w:tc>
        <w:tc>
          <w:tcPr>
            <w:tcW w:w="7371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деятельности в школе и посещение кружков вне школы; 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классных часов и КТД по плану классного руководителя</w:t>
            </w:r>
            <w:proofErr w:type="gramStart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классные часы, походы выходного дня, фестивали и праздники не входящие в </w:t>
            </w: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годовой цикл КТД и план работы классного руководителя</w:t>
            </w:r>
          </w:p>
        </w:tc>
      </w:tr>
    </w:tbl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2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sz w:val="24"/>
          <w:szCs w:val="24"/>
        </w:rPr>
        <w:t>6. Предполагаемые формы взаимодействия с родителями в рамках реализации Модели внеурочной деятельности: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1. 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2. Совместное участие родителей и обучающихся в различных видах и формах внеурочной деятельности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7. Режим организации внеурочной деятельности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hanging="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составляется в зависимости от возможностей организации, особенностей окружающего социума.</w:t>
      </w: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класс.  В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том числе 6 часов, отводимые на коррекционную работу.</w:t>
      </w: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3388"/>
        <w:gridCol w:w="2410"/>
        <w:gridCol w:w="2693"/>
      </w:tblGrid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Классы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нагрузка в неделю (часов)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нагрузка за год (часов)</w:t>
            </w:r>
          </w:p>
        </w:tc>
      </w:tr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5005B0" w:rsidRPr="005005B0" w:rsidTr="009122F2">
        <w:tc>
          <w:tcPr>
            <w:tcW w:w="125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8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1350</w:t>
            </w:r>
          </w:p>
        </w:tc>
      </w:tr>
    </w:tbl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ПВД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Содержание занятий внеурочной деятельности составлено с учетом пожеланий обучающихся и их родителей (законных представителей).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учащихся</w:t>
      </w:r>
      <w:r w:rsidRPr="005005B0">
        <w:rPr>
          <w:rFonts w:ascii="Times New Roman" w:eastAsia="Times" w:hAnsi="Times New Roman" w:cs="Times New Roman"/>
          <w:sz w:val="24"/>
          <w:szCs w:val="24"/>
        </w:rPr>
        <w:t>.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детьми осуществляться дифференцированный подход с учетом возраста детей и этапов их подготовки</w:t>
      </w:r>
      <w:r w:rsidRPr="005005B0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>Расписание утверждается директором учреждения</w:t>
      </w:r>
      <w:r w:rsidRPr="005005B0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одного занятия составляет от </w:t>
      </w:r>
      <w:r w:rsidRPr="005005B0">
        <w:rPr>
          <w:rFonts w:ascii="Times New Roman" w:eastAsia="Times" w:hAnsi="Times New Roman" w:cs="Times New Roman"/>
          <w:sz w:val="24"/>
          <w:szCs w:val="24"/>
        </w:rPr>
        <w:t>35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5005B0">
        <w:rPr>
          <w:rFonts w:ascii="Times New Roman" w:eastAsia="Times" w:hAnsi="Times New Roman" w:cs="Times New Roman"/>
          <w:sz w:val="24"/>
          <w:szCs w:val="24"/>
        </w:rPr>
        <w:t>40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 w:rsidRPr="005005B0">
        <w:rPr>
          <w:rFonts w:ascii="Times New Roman" w:eastAsia="Times" w:hAnsi="Times New Roman" w:cs="Times New Roman"/>
          <w:sz w:val="24"/>
          <w:szCs w:val="24"/>
        </w:rPr>
        <w:t>(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нормами СанПиН </w:t>
      </w:r>
      <w:r w:rsidRPr="005005B0">
        <w:rPr>
          <w:rFonts w:ascii="Times New Roman" w:eastAsia="Times" w:hAnsi="Times New Roman" w:cs="Times New Roman"/>
          <w:sz w:val="24"/>
          <w:szCs w:val="24"/>
        </w:rPr>
        <w:t>2.4.2 1178-02).</w:t>
      </w: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групп проходит также в соответствии с запросом участников образовательного процесса на основании заявлений родителей (законных представителей) обучающегося. ПВД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каждого класса, так и классов параллели, и для  деятельности в разновозрастных группах.  </w:t>
      </w: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5005B0" w:rsidRPr="005005B0" w:rsidRDefault="005005B0" w:rsidP="005005B0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внеурочной деятельности составлены на основе примерных,</w:t>
      </w:r>
      <w:r w:rsidRPr="005005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авторских или модифицированных (адаптированных) 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скорректированы в соответствии с целями, задачами ОУ, возможностями педагогов. Рабочие программы по внеурочной деятельности согласовываются с методическим советом образовательного учреждения, с заместителем директора по воспитательной работе, утверждаются директором. Рабочие программы внеурочной деятельности обеспечивают достижение планируемых результатов освоения основной образовательной программы начального общего образования. 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hanging="142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hanging="142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внеурочной деятельности по направлениям развития личности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8"/>
        <w:gridCol w:w="6513"/>
      </w:tblGrid>
      <w:tr w:rsidR="005005B0" w:rsidRPr="005005B0" w:rsidTr="009122F2">
        <w:tc>
          <w:tcPr>
            <w:tcW w:w="3145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50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</w:t>
            </w:r>
          </w:p>
        </w:tc>
      </w:tr>
      <w:tr w:rsidR="005005B0" w:rsidRPr="005005B0" w:rsidTr="009122F2">
        <w:tc>
          <w:tcPr>
            <w:tcW w:w="3145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0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спортивные КТД по плану воспитательной работы в школе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5005B0" w:rsidRPr="005005B0" w:rsidTr="009122F2">
        <w:tc>
          <w:tcPr>
            <w:tcW w:w="3145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0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практики и проекты, благотворительные акции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плану классного руководителя.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КТД по плану воспитательной работы школы.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совместно с родителями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музее школы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5005B0" w:rsidRPr="005005B0" w:rsidTr="009122F2">
        <w:tc>
          <w:tcPr>
            <w:tcW w:w="3145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850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КТД по плану воспитательной работы.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акции.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озеленение территории школы.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проекты вне плана воспитательной работы.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ГО и ЧС</w:t>
            </w:r>
          </w:p>
        </w:tc>
      </w:tr>
      <w:tr w:rsidR="005005B0" w:rsidRPr="005005B0" w:rsidTr="009122F2">
        <w:tc>
          <w:tcPr>
            <w:tcW w:w="3145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850" w:type="dxa"/>
          </w:tcPr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КТД по плану воспитательной работы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музее школы.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ситуационные классные часы вне плана воспитательной работы.</w:t>
            </w:r>
          </w:p>
          <w:p w:rsidR="005005B0" w:rsidRPr="005005B0" w:rsidRDefault="005005B0" w:rsidP="005005B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, поездки по плану воспитательной работы</w:t>
            </w:r>
          </w:p>
        </w:tc>
      </w:tr>
    </w:tbl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внеурочной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деятельностиобразовательное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определяет самостоятельно.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преимущество организации внеурочной деятель</w:t>
      </w:r>
      <w:r w:rsidRPr="005005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ребенка в образовательной организации в течение дня, с</w:t>
      </w:r>
      <w:r w:rsidRPr="005005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образовательной организации.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>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1. Все кабинеты школы оборудованы компьютерной техникой (компьютер, проектор, экран)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2. Имеется компьютерный класс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3. Имеется актовый зал для проведения мероприятий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lastRenderedPageBreak/>
        <w:t>4. Имеется музыкальная аппаратура для проведения мероприятий (ноутбук, магнитофон, микрофоны, колонки, усилитель)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5. Имеется  спортивный зал, баскетбольная площадка и футбольное поле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6. Имеется спортивный инвентарь (маты, мячи, скакалки, лыжи)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sz w:val="24"/>
          <w:szCs w:val="24"/>
        </w:rPr>
        <w:t>7.  Имеется библиотека, достаточный библиотечный фонд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Имеется методическая литература по организации внеурочной деятельности</w:t>
      </w:r>
    </w:p>
    <w:p w:rsidR="005005B0" w:rsidRPr="005005B0" w:rsidRDefault="005005B0" w:rsidP="005005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образовательной программы в соответствии с ФГОС начального общего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за организацией внеурочной деятельности</w:t>
      </w:r>
      <w:r w:rsidRPr="005005B0">
        <w:rPr>
          <w:rFonts w:ascii="Times New Roman" w:eastAsia="Times" w:hAnsi="Times New Roman" w:cs="Times New Roman"/>
          <w:sz w:val="24"/>
          <w:szCs w:val="24"/>
        </w:rPr>
        <w:t>,</w:t>
      </w:r>
      <w:r w:rsidRPr="005005B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заместителем руководителя образовательной организации в соответствии с должностной инструкцией</w:t>
      </w:r>
      <w:r w:rsidRPr="005005B0">
        <w:rPr>
          <w:rFonts w:ascii="Times New Roman" w:eastAsia="Times" w:hAnsi="Times New Roman" w:cs="Times New Roman"/>
          <w:sz w:val="24"/>
          <w:szCs w:val="24"/>
        </w:rPr>
        <w:t>.</w:t>
      </w:r>
    </w:p>
    <w:p w:rsidR="005005B0" w:rsidRPr="005005B0" w:rsidRDefault="005005B0" w:rsidP="005005B0">
      <w:pPr>
        <w:spacing w:line="237" w:lineRule="auto"/>
        <w:ind w:left="1" w:firstLine="710"/>
        <w:jc w:val="both"/>
        <w:rPr>
          <w:rFonts w:ascii="Calibri" w:eastAsia="Calibri" w:hAnsi="Calibri" w:cs="Times New Roman"/>
          <w:sz w:val="20"/>
          <w:szCs w:val="20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внеурочной деятельности обучающихся с легкой умственной отсталостью (вариант 1)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sz w:val="24"/>
          <w:szCs w:val="24"/>
        </w:rPr>
        <w:t>При моделировании системы внеурочной деятельности в МОУ ИРМО «Марковская СОШ» 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деятельности.</w:t>
      </w:r>
    </w:p>
    <w:p w:rsidR="005005B0" w:rsidRPr="005005B0" w:rsidRDefault="005005B0" w:rsidP="005005B0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реализации программы внеурочной деятельности должно обе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вать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ся достижение обучающимися с умственной отсталостью (интеллектуальными на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ше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ниями):</w:t>
      </w:r>
    </w:p>
    <w:p w:rsidR="005005B0" w:rsidRPr="005005B0" w:rsidRDefault="005005B0" w:rsidP="005005B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</w:p>
    <w:p w:rsidR="005005B0" w:rsidRPr="005005B0" w:rsidRDefault="005005B0" w:rsidP="005005B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Воспитательные результаты внеурочной деятельности школьников распределяются по трем уровням.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Первый уровень результатов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 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Второй уровень результатов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 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Для достижения данного уровня результатов особое значение имеет вза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дей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просоциальной</w:t>
      </w:r>
      <w:proofErr w:type="spellEnd"/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среде, в ко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торой обучающийся получает (или не получает) первое практическое под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рждение приобретённых социальных зна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ний, начинает их ценить (или отвергает).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Третий уровень результатов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 — получение обучающимися с умственной от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тью (интеллектуальными нарушениями) начального опыта самостоятельного об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ще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го дей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ствия, формирование социально приемлемых моделей поведения. Для до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же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ния данного уровня результатов особое значение имеет взаимодействие обучающегося с пред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ставителями различных социальных субъектов за пределами общеобразовательной ор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ганизации, в открытой общественной среде.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Достижение трех уровней результатов внеурочной деятельности увеличи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вает вероятность появления </w:t>
      </w: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эффектов 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воспитания и социализации обу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ча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ю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щихся. У обучающихся могут быть сформированы коммуникативная, эти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че</w:t>
      </w: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ская, социальная, гражданская компетентности и социокультурная идентичность.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особенностей</w:t>
      </w:r>
      <w:proofErr w:type="gramEnd"/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умственной отсталостью (интеллектуальными нарушениями).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Основные личностные результаты внеурочной деятельности: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ценностное отношение и любовь к близким, к образовательному учреждению, своему селу, городу, народу, России;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ценностное отношение к труду и творчеству, человеку труда, трудовым достижениям России и человечества, трудолюбие;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осознание себя как члена общества, гражданина Российской Федерации, жителя конкретного региона;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элементарные представления об эстетических и художественных ценностях отечественной культуры.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эмоционально-ценностное отношение к окружающей среде, необходимости ее охраны;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уважение к истории, культуре, национальным особенностям, традициям и образу жизни других народов;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готовность следовать этическим нормам поведения в повседневной жизни;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понимание красоты в искусстве, в окружающей действительности;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потребности и начальные умения выражать себя в различных доступных и наиболее привлекательных   видах практической, художественно-эстетической, спортивно-физкультурной деятельности;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развитие представлений об окружающем мире в совокупности его природных и социальных компонентов;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― расширение круга общения, развитие навыков сотрудничества со взрослыми и сверстниками в разных социальных ситуациях;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принятие и освоение различных социальных ролей, умение взаимодействовать с людьми, работать в коллективе;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владение навыками коммуникации и принятыми ритуалами социального взаимодействия;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способность ориентироваться в окружающем мире, выбирать целевые и смысловые установки в своих действиях и поступках, принимать  элементарные решения;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5005B0" w:rsidRPr="005005B0" w:rsidRDefault="005005B0" w:rsidP="005005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5B0">
        <w:rPr>
          <w:rFonts w:ascii="Times New Roman" w:eastAsia="Times New Roman" w:hAnsi="Times New Roman" w:cs="Times New Roman"/>
          <w:sz w:val="24"/>
          <w:szCs w:val="24"/>
          <w:lang w:eastAsia="zh-CN"/>
        </w:rPr>
        <w:t>― мотивация к самореализации в социальном творчестве, познавательной и практической, общественно полезной деятельности.</w:t>
      </w:r>
    </w:p>
    <w:p w:rsidR="005005B0" w:rsidRPr="005005B0" w:rsidRDefault="005005B0" w:rsidP="005005B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внеурочной деятельности обучающихся с легкой умственной отсталостью (интеллектуальными нарушениями)</w:t>
      </w:r>
    </w:p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2"/>
        <w:gridCol w:w="2470"/>
        <w:gridCol w:w="2399"/>
      </w:tblGrid>
      <w:tr w:rsidR="005005B0" w:rsidRPr="005005B0" w:rsidTr="009122F2">
        <w:tc>
          <w:tcPr>
            <w:tcW w:w="4928" w:type="dxa"/>
            <w:vMerge w:val="restart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005B0" w:rsidRPr="005005B0" w:rsidTr="009122F2">
        <w:tc>
          <w:tcPr>
            <w:tcW w:w="4928" w:type="dxa"/>
            <w:vMerge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5005B0" w:rsidRPr="005005B0" w:rsidRDefault="005005B0" w:rsidP="0091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12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2474" w:type="dxa"/>
            <w:vMerge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rPr>
          <w:trHeight w:val="138"/>
        </w:trPr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05B0" w:rsidRPr="005005B0" w:rsidTr="009122F2">
        <w:tc>
          <w:tcPr>
            <w:tcW w:w="4928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58" w:type="dxa"/>
        <w:tblLook w:val="04A0" w:firstRow="1" w:lastRow="0" w:firstColumn="1" w:lastColumn="0" w:noHBand="0" w:noVBand="1"/>
      </w:tblPr>
      <w:tblGrid>
        <w:gridCol w:w="1419"/>
        <w:gridCol w:w="1808"/>
        <w:gridCol w:w="1950"/>
        <w:gridCol w:w="1452"/>
        <w:gridCol w:w="1417"/>
        <w:gridCol w:w="69"/>
        <w:gridCol w:w="47"/>
        <w:gridCol w:w="1496"/>
      </w:tblGrid>
      <w:tr w:rsidR="005005B0" w:rsidRPr="005005B0" w:rsidTr="005005B0">
        <w:tc>
          <w:tcPr>
            <w:tcW w:w="1419" w:type="dxa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внеурочной деятельности</w:t>
            </w:r>
          </w:p>
        </w:tc>
        <w:tc>
          <w:tcPr>
            <w:tcW w:w="1808" w:type="dxa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занятий</w:t>
            </w:r>
          </w:p>
        </w:tc>
        <w:tc>
          <w:tcPr>
            <w:tcW w:w="1950" w:type="dxa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внеурочной деятельности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часов в неделю/год  по классам</w:t>
            </w:r>
          </w:p>
        </w:tc>
        <w:tc>
          <w:tcPr>
            <w:tcW w:w="1486" w:type="dxa"/>
            <w:gridSpan w:val="2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кол-во недельных/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годовых часов</w:t>
            </w:r>
          </w:p>
        </w:tc>
        <w:tc>
          <w:tcPr>
            <w:tcW w:w="1543" w:type="dxa"/>
            <w:gridSpan w:val="2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финансирования</w:t>
            </w:r>
          </w:p>
        </w:tc>
      </w:tr>
      <w:tr w:rsidR="005005B0" w:rsidRPr="005005B0" w:rsidTr="005005B0">
        <w:tc>
          <w:tcPr>
            <w:tcW w:w="1419" w:type="dxa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3м</w:t>
            </w:r>
          </w:p>
        </w:tc>
        <w:tc>
          <w:tcPr>
            <w:tcW w:w="1486" w:type="dxa"/>
            <w:gridSpan w:val="2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5005B0">
        <w:tc>
          <w:tcPr>
            <w:tcW w:w="9658" w:type="dxa"/>
            <w:gridSpan w:val="8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часов (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на ладошке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Общешкольные мероприятия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Праздничный калейдоскоп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5005B0">
        <w:tc>
          <w:tcPr>
            <w:tcW w:w="517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по направлению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417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12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5005B0">
        <w:tc>
          <w:tcPr>
            <w:tcW w:w="9658" w:type="dxa"/>
            <w:gridSpan w:val="8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Социальное направление развития  личности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проектов класса (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учебный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рядом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Внеурочное занятие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Полезные навыки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5005B0">
        <w:tc>
          <w:tcPr>
            <w:tcW w:w="517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направлению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417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12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5005B0">
        <w:tc>
          <w:tcPr>
            <w:tcW w:w="9658" w:type="dxa"/>
            <w:gridSpan w:val="8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Общекультурное направление развития  личности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«Бумажные фантазии»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5005B0">
        <w:tc>
          <w:tcPr>
            <w:tcW w:w="1419" w:type="dxa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музеев, выставок, театров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5005B0">
              <w:rPr>
                <w:rFonts w:ascii="Times New Roman" w:eastAsia="Calibri" w:hAnsi="Times New Roman" w:cs="Times New Roman"/>
                <w:sz w:val="18"/>
                <w:szCs w:val="18"/>
              </w:rPr>
              <w:t>воспит</w:t>
            </w:r>
            <w:proofErr w:type="spellEnd"/>
            <w:r w:rsidRPr="005005B0">
              <w:rPr>
                <w:rFonts w:ascii="Times New Roman" w:eastAsia="Calibri" w:hAnsi="Times New Roman" w:cs="Times New Roman"/>
                <w:sz w:val="18"/>
                <w:szCs w:val="18"/>
              </w:rPr>
              <w:t>.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Мир прекрасного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0,25/8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0,25/8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должностных обязанностей классного руководителя</w:t>
            </w:r>
          </w:p>
        </w:tc>
      </w:tr>
      <w:tr w:rsidR="005005B0" w:rsidRPr="005005B0" w:rsidTr="005005B0">
        <w:tc>
          <w:tcPr>
            <w:tcW w:w="1419" w:type="dxa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 рисунков конкурсы поделок (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Творческая мастерская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0,25/8</w:t>
            </w:r>
          </w:p>
        </w:tc>
        <w:tc>
          <w:tcPr>
            <w:tcW w:w="1417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0,25/8</w:t>
            </w:r>
          </w:p>
        </w:tc>
        <w:tc>
          <w:tcPr>
            <w:tcW w:w="1612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должностных обязанностей педагога-организатора</w:t>
            </w:r>
          </w:p>
        </w:tc>
      </w:tr>
      <w:tr w:rsidR="005005B0" w:rsidRPr="005005B0" w:rsidTr="005005B0">
        <w:tc>
          <w:tcPr>
            <w:tcW w:w="517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1,5/34</w:t>
            </w:r>
          </w:p>
        </w:tc>
        <w:tc>
          <w:tcPr>
            <w:tcW w:w="3029" w:type="dxa"/>
            <w:gridSpan w:val="4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1,5/34</w:t>
            </w:r>
          </w:p>
        </w:tc>
      </w:tr>
      <w:tr w:rsidR="005005B0" w:rsidRPr="005005B0" w:rsidTr="005005B0">
        <w:tc>
          <w:tcPr>
            <w:tcW w:w="9658" w:type="dxa"/>
            <w:gridSpan w:val="8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Экскурсии, походы, спортивные соревнования, День здоровья  (</w:t>
            </w:r>
            <w:proofErr w:type="spellStart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</w:t>
            </w:r>
            <w:proofErr w:type="spellEnd"/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план школы, класса)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Растем здоровыми и сильными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533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49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педагога-организатора и учителей физической культуры</w:t>
            </w:r>
          </w:p>
        </w:tc>
      </w:tr>
      <w:tr w:rsidR="005005B0" w:rsidRPr="005005B0" w:rsidTr="005005B0">
        <w:tc>
          <w:tcPr>
            <w:tcW w:w="1419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808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час</w:t>
            </w:r>
          </w:p>
        </w:tc>
        <w:tc>
          <w:tcPr>
            <w:tcW w:w="1950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калейдоскоп</w:t>
            </w:r>
          </w:p>
        </w:tc>
        <w:tc>
          <w:tcPr>
            <w:tcW w:w="1452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533" w:type="dxa"/>
            <w:gridSpan w:val="3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49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5005B0">
        <w:tc>
          <w:tcPr>
            <w:tcW w:w="517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52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2,5/85</w:t>
            </w:r>
          </w:p>
        </w:tc>
        <w:tc>
          <w:tcPr>
            <w:tcW w:w="3029" w:type="dxa"/>
            <w:gridSpan w:val="4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2,5/85</w:t>
            </w:r>
          </w:p>
        </w:tc>
      </w:tr>
      <w:tr w:rsidR="005005B0" w:rsidRPr="005005B0" w:rsidTr="005005B0">
        <w:tc>
          <w:tcPr>
            <w:tcW w:w="517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НАПРАВЛЕНИЯМ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6/204</w:t>
            </w:r>
          </w:p>
        </w:tc>
        <w:tc>
          <w:tcPr>
            <w:tcW w:w="3029" w:type="dxa"/>
            <w:gridSpan w:val="4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6/204</w:t>
            </w:r>
          </w:p>
        </w:tc>
      </w:tr>
    </w:tbl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Планирование внеурочной деятельности обучающихся с легкой умственной отсталостью (интеллектуальными нарушениями)</w:t>
      </w:r>
    </w:p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2"/>
        <w:gridCol w:w="2470"/>
        <w:gridCol w:w="2399"/>
      </w:tblGrid>
      <w:tr w:rsidR="005005B0" w:rsidRPr="005005B0" w:rsidTr="009122F2">
        <w:tc>
          <w:tcPr>
            <w:tcW w:w="4928" w:type="dxa"/>
            <w:vMerge w:val="restart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005B0" w:rsidRPr="005005B0" w:rsidTr="009122F2">
        <w:tc>
          <w:tcPr>
            <w:tcW w:w="4928" w:type="dxa"/>
            <w:vMerge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5005B0" w:rsidRPr="005005B0" w:rsidRDefault="009122F2" w:rsidP="0091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6кл</w:t>
            </w:r>
          </w:p>
        </w:tc>
        <w:tc>
          <w:tcPr>
            <w:tcW w:w="2474" w:type="dxa"/>
            <w:vMerge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rPr>
          <w:trHeight w:val="138"/>
        </w:trPr>
        <w:tc>
          <w:tcPr>
            <w:tcW w:w="4928" w:type="dxa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5005B0" w:rsidRPr="005005B0" w:rsidRDefault="005005B0" w:rsidP="005005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внеурочной деятельности для  </w:t>
      </w:r>
      <w:proofErr w:type="gramStart"/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с умственной отсталостью (интеллектуальными нарушениями)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05"/>
        <w:gridCol w:w="1634"/>
        <w:gridCol w:w="1634"/>
        <w:gridCol w:w="1538"/>
        <w:gridCol w:w="1533"/>
        <w:gridCol w:w="1627"/>
      </w:tblGrid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внеурочной деятельности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организации занятий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внеурочной деятельности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часов в неделю/год  по классам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кол-во недельных/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годовых часов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финансирования</w:t>
            </w:r>
          </w:p>
        </w:tc>
      </w:tr>
      <w:tr w:rsidR="005005B0" w:rsidRPr="005005B0" w:rsidTr="009122F2">
        <w:tc>
          <w:tcPr>
            <w:tcW w:w="9995" w:type="dxa"/>
            <w:gridSpan w:val="6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Мир на ладошке</w:t>
            </w: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должностных обязанностей классного руководителя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Общешкольные мероприятия, праздники, досугово-развлекательные мероприятия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Праздники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(воспитательный план школы, класса)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9122F2">
        <w:tc>
          <w:tcPr>
            <w:tcW w:w="499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05B0" w:rsidRPr="005005B0" w:rsidTr="009122F2">
        <w:tc>
          <w:tcPr>
            <w:tcW w:w="9995" w:type="dxa"/>
            <w:gridSpan w:val="6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Социальное направление развития  личности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Проектная деятельность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 развития, экскурсии.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Полезные навыки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9122F2">
        <w:tc>
          <w:tcPr>
            <w:tcW w:w="499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1,5/51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1,5/51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9122F2">
        <w:tc>
          <w:tcPr>
            <w:tcW w:w="9995" w:type="dxa"/>
            <w:gridSpan w:val="6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Общекультурное направление развития  личности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«Смотрю на мир глазами художника»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9122F2">
        <w:tc>
          <w:tcPr>
            <w:tcW w:w="1665" w:type="dxa"/>
            <w:vMerge w:val="restart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музеев, выставок, театров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Экскурсии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(воспитательный план школы, класса)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0,5/17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д/о классного руководителя</w:t>
            </w:r>
          </w:p>
        </w:tc>
      </w:tr>
      <w:tr w:rsidR="005005B0" w:rsidRPr="005005B0" w:rsidTr="009122F2">
        <w:tc>
          <w:tcPr>
            <w:tcW w:w="1665" w:type="dxa"/>
            <w:vMerge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Творческая мастерская 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Бумажные фантазии</w:t>
            </w:r>
          </w:p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9122F2">
        <w:tc>
          <w:tcPr>
            <w:tcW w:w="499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2,5/85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5005B0" w:rsidRPr="005005B0" w:rsidRDefault="005005B0" w:rsidP="005005B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2,5/85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9122F2">
        <w:tc>
          <w:tcPr>
            <w:tcW w:w="9995" w:type="dxa"/>
            <w:gridSpan w:val="6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5005B0" w:rsidRPr="005005B0" w:rsidTr="009122F2">
        <w:tc>
          <w:tcPr>
            <w:tcW w:w="1665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Экскурсии, походы, </w:t>
            </w: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соревнования, День здоровья  (воспитательный план школы, класса)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Спортивный калейдоскоп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5005B0" w:rsidRPr="005005B0" w:rsidTr="009122F2">
        <w:tc>
          <w:tcPr>
            <w:tcW w:w="499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5B0" w:rsidRPr="005005B0" w:rsidTr="009122F2">
        <w:tc>
          <w:tcPr>
            <w:tcW w:w="4997" w:type="dxa"/>
            <w:gridSpan w:val="3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НАПРАВЛЕНИЯМ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6/204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6/204</w:t>
            </w:r>
          </w:p>
        </w:tc>
        <w:tc>
          <w:tcPr>
            <w:tcW w:w="1666" w:type="dxa"/>
            <w:shd w:val="clear" w:color="auto" w:fill="EEECE1" w:themeFill="background2"/>
          </w:tcPr>
          <w:p w:rsidR="005005B0" w:rsidRPr="005005B0" w:rsidRDefault="005005B0" w:rsidP="005005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71ADD" w:rsidRDefault="00671ADD"/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внеурочной деятельности обучающихся с легкой умственной отсталостью (интеллектуальными нарушениями)</w:t>
      </w:r>
    </w:p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2"/>
        <w:gridCol w:w="2470"/>
        <w:gridCol w:w="2399"/>
      </w:tblGrid>
      <w:tr w:rsidR="005005B0" w:rsidRPr="005005B0" w:rsidTr="009122F2">
        <w:tc>
          <w:tcPr>
            <w:tcW w:w="4928" w:type="dxa"/>
            <w:vMerge w:val="restart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005B0" w:rsidRPr="005005B0" w:rsidTr="009122F2">
        <w:tc>
          <w:tcPr>
            <w:tcW w:w="4928" w:type="dxa"/>
            <w:vMerge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5005B0" w:rsidRPr="005005B0" w:rsidRDefault="009122F2" w:rsidP="0091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9кл</w:t>
            </w:r>
          </w:p>
        </w:tc>
        <w:tc>
          <w:tcPr>
            <w:tcW w:w="2474" w:type="dxa"/>
            <w:vMerge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c>
          <w:tcPr>
            <w:tcW w:w="492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05B0" w:rsidRPr="005005B0" w:rsidTr="009122F2">
        <w:trPr>
          <w:trHeight w:val="138"/>
        </w:trPr>
        <w:tc>
          <w:tcPr>
            <w:tcW w:w="4928" w:type="dxa"/>
          </w:tcPr>
          <w:p w:rsidR="005005B0" w:rsidRPr="005005B0" w:rsidRDefault="005005B0" w:rsidP="009122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05B0" w:rsidRPr="005005B0" w:rsidTr="009122F2">
        <w:tc>
          <w:tcPr>
            <w:tcW w:w="4928" w:type="dxa"/>
            <w:shd w:val="clear" w:color="auto" w:fill="EEECE1" w:themeFill="background2"/>
          </w:tcPr>
          <w:p w:rsidR="005005B0" w:rsidRPr="005005B0" w:rsidRDefault="005005B0" w:rsidP="00912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5005B0" w:rsidRPr="005005B0" w:rsidRDefault="005005B0" w:rsidP="00912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005B0" w:rsidRPr="005005B0" w:rsidRDefault="005005B0" w:rsidP="005005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005B0" w:rsidRPr="005005B0" w:rsidRDefault="005005B0" w:rsidP="005005B0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внеурочной деятельности для  </w:t>
      </w:r>
      <w:proofErr w:type="gramStart"/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00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05B0">
        <w:rPr>
          <w:rFonts w:ascii="Times New Roman" w:eastAsia="Times New Roman" w:hAnsi="Times New Roman" w:cs="Times New Roman"/>
          <w:b/>
          <w:bCs/>
          <w:sz w:val="24"/>
          <w:szCs w:val="24"/>
        </w:rPr>
        <w:t>с умственной отсталостью (интеллектуальными нарушениями)</w:t>
      </w:r>
    </w:p>
    <w:p w:rsidR="005005B0" w:rsidRPr="005005B0" w:rsidRDefault="005005B0" w:rsidP="005005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05"/>
        <w:gridCol w:w="1634"/>
        <w:gridCol w:w="1634"/>
        <w:gridCol w:w="1538"/>
        <w:gridCol w:w="1533"/>
        <w:gridCol w:w="1627"/>
      </w:tblGrid>
      <w:tr w:rsidR="005005B0" w:rsidRPr="005005B0" w:rsidTr="009122F2">
        <w:tc>
          <w:tcPr>
            <w:tcW w:w="1605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внеурочной деятельности</w:t>
            </w:r>
          </w:p>
        </w:tc>
        <w:tc>
          <w:tcPr>
            <w:tcW w:w="1634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организации занятий</w:t>
            </w:r>
          </w:p>
        </w:tc>
        <w:tc>
          <w:tcPr>
            <w:tcW w:w="1634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внеурочной деятельности</w:t>
            </w:r>
          </w:p>
        </w:tc>
        <w:tc>
          <w:tcPr>
            <w:tcW w:w="1538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часов в неделю/год  по классам</w:t>
            </w:r>
          </w:p>
        </w:tc>
        <w:tc>
          <w:tcPr>
            <w:tcW w:w="1533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кол-во недельных/</w:t>
            </w:r>
          </w:p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годовых часов</w:t>
            </w:r>
          </w:p>
        </w:tc>
        <w:tc>
          <w:tcPr>
            <w:tcW w:w="1627" w:type="dxa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финансирования</w:t>
            </w:r>
          </w:p>
        </w:tc>
      </w:tr>
      <w:tr w:rsidR="005005B0" w:rsidRPr="005005B0" w:rsidTr="009122F2">
        <w:tc>
          <w:tcPr>
            <w:tcW w:w="9571" w:type="dxa"/>
            <w:gridSpan w:val="6"/>
          </w:tcPr>
          <w:p w:rsidR="005005B0" w:rsidRPr="005005B0" w:rsidRDefault="005005B0" w:rsidP="009122F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9122F2" w:rsidRPr="005005B0" w:rsidTr="009122F2">
        <w:tc>
          <w:tcPr>
            <w:tcW w:w="1605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Внеурочный курс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Найди себя</w:t>
            </w:r>
          </w:p>
        </w:tc>
        <w:tc>
          <w:tcPr>
            <w:tcW w:w="1538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533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9122F2" w:rsidRPr="005005B0" w:rsidTr="009122F2">
        <w:tc>
          <w:tcPr>
            <w:tcW w:w="4873" w:type="dxa"/>
            <w:gridSpan w:val="3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538" w:type="dxa"/>
            <w:shd w:val="clear" w:color="auto" w:fill="EEECE1" w:themeFill="background2"/>
            <w:vAlign w:val="center"/>
          </w:tcPr>
          <w:p w:rsidR="009122F2" w:rsidRPr="005005B0" w:rsidRDefault="009122F2" w:rsidP="009122F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533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22F2" w:rsidRPr="005005B0" w:rsidTr="009122F2">
        <w:tc>
          <w:tcPr>
            <w:tcW w:w="9571" w:type="dxa"/>
            <w:gridSpan w:val="6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Социальное направление развития  личности</w:t>
            </w:r>
          </w:p>
        </w:tc>
      </w:tr>
      <w:tr w:rsidR="009122F2" w:rsidRPr="005005B0" w:rsidTr="009122F2">
        <w:tc>
          <w:tcPr>
            <w:tcW w:w="1605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Внеурочный курс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Полезные навыки</w:t>
            </w:r>
          </w:p>
        </w:tc>
        <w:tc>
          <w:tcPr>
            <w:tcW w:w="1538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533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9122F2" w:rsidRPr="005005B0" w:rsidTr="009122F2">
        <w:tc>
          <w:tcPr>
            <w:tcW w:w="4873" w:type="dxa"/>
            <w:gridSpan w:val="3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538" w:type="dxa"/>
            <w:shd w:val="clear" w:color="auto" w:fill="EEECE1" w:themeFill="background2"/>
            <w:vAlign w:val="center"/>
          </w:tcPr>
          <w:p w:rsidR="009122F2" w:rsidRPr="005005B0" w:rsidRDefault="009122F2" w:rsidP="009122F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533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2F2" w:rsidRPr="005005B0" w:rsidTr="009122F2">
        <w:tc>
          <w:tcPr>
            <w:tcW w:w="9571" w:type="dxa"/>
            <w:gridSpan w:val="6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Общекультурное направление развития  личности</w:t>
            </w:r>
          </w:p>
        </w:tc>
      </w:tr>
      <w:tr w:rsidR="009122F2" w:rsidRPr="005005B0" w:rsidTr="009122F2">
        <w:tc>
          <w:tcPr>
            <w:tcW w:w="1605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Регулярные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Внеурочный курс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Творческая </w:t>
            </w:r>
            <w:r w:rsidRPr="0091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мастерская»</w:t>
            </w:r>
          </w:p>
        </w:tc>
        <w:tc>
          <w:tcPr>
            <w:tcW w:w="1538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1/34</w:t>
            </w:r>
          </w:p>
        </w:tc>
        <w:tc>
          <w:tcPr>
            <w:tcW w:w="1533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9122F2" w:rsidRPr="005005B0" w:rsidTr="009122F2">
        <w:tc>
          <w:tcPr>
            <w:tcW w:w="4873" w:type="dxa"/>
            <w:gridSpan w:val="3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538" w:type="dxa"/>
            <w:shd w:val="clear" w:color="auto" w:fill="EEECE1" w:themeFill="background2"/>
            <w:vAlign w:val="center"/>
          </w:tcPr>
          <w:p w:rsidR="009122F2" w:rsidRPr="005005B0" w:rsidRDefault="009122F2" w:rsidP="009122F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533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27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2F2" w:rsidRPr="005005B0" w:rsidTr="009122F2">
        <w:tc>
          <w:tcPr>
            <w:tcW w:w="9571" w:type="dxa"/>
            <w:gridSpan w:val="6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9122F2" w:rsidRPr="005005B0" w:rsidTr="009122F2">
        <w:tc>
          <w:tcPr>
            <w:tcW w:w="1605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Нерегулярные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Внеурочный курс</w:t>
            </w:r>
          </w:p>
        </w:tc>
        <w:tc>
          <w:tcPr>
            <w:tcW w:w="1634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калейдоскоп</w:t>
            </w:r>
          </w:p>
        </w:tc>
        <w:tc>
          <w:tcPr>
            <w:tcW w:w="1538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533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627" w:type="dxa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часть ФОТ</w:t>
            </w:r>
          </w:p>
        </w:tc>
      </w:tr>
      <w:tr w:rsidR="009122F2" w:rsidRPr="005005B0" w:rsidTr="009122F2">
        <w:tc>
          <w:tcPr>
            <w:tcW w:w="4873" w:type="dxa"/>
            <w:gridSpan w:val="3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538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533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627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2F2" w:rsidRPr="005005B0" w:rsidTr="009122F2">
        <w:tc>
          <w:tcPr>
            <w:tcW w:w="4873" w:type="dxa"/>
            <w:gridSpan w:val="3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05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НАПРАВЛЕНИЯМ</w:t>
            </w:r>
          </w:p>
        </w:tc>
        <w:tc>
          <w:tcPr>
            <w:tcW w:w="1538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5/170</w:t>
            </w:r>
          </w:p>
        </w:tc>
        <w:tc>
          <w:tcPr>
            <w:tcW w:w="1533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5/170</w:t>
            </w:r>
          </w:p>
        </w:tc>
        <w:tc>
          <w:tcPr>
            <w:tcW w:w="1627" w:type="dxa"/>
            <w:shd w:val="clear" w:color="auto" w:fill="EEECE1" w:themeFill="background2"/>
          </w:tcPr>
          <w:p w:rsidR="009122F2" w:rsidRPr="005005B0" w:rsidRDefault="009122F2" w:rsidP="009122F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05B0" w:rsidRDefault="005005B0"/>
    <w:sectPr w:rsidR="0050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EDC"/>
    <w:multiLevelType w:val="hybridMultilevel"/>
    <w:tmpl w:val="E70C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36D8"/>
    <w:multiLevelType w:val="hybridMultilevel"/>
    <w:tmpl w:val="73305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1EA8"/>
    <w:multiLevelType w:val="hybridMultilevel"/>
    <w:tmpl w:val="6EAC4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A5CC9"/>
    <w:multiLevelType w:val="hybridMultilevel"/>
    <w:tmpl w:val="B1E2A08E"/>
    <w:lvl w:ilvl="0" w:tplc="2CC294A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1A8"/>
    <w:multiLevelType w:val="hybridMultilevel"/>
    <w:tmpl w:val="31ECB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1827"/>
    <w:multiLevelType w:val="hybridMultilevel"/>
    <w:tmpl w:val="AB3E0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249C7"/>
    <w:multiLevelType w:val="multilevel"/>
    <w:tmpl w:val="326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974CE"/>
    <w:multiLevelType w:val="hybridMultilevel"/>
    <w:tmpl w:val="FEB6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E4942"/>
    <w:multiLevelType w:val="hybridMultilevel"/>
    <w:tmpl w:val="6D18A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B0"/>
    <w:rsid w:val="005005B0"/>
    <w:rsid w:val="00671ADD"/>
    <w:rsid w:val="009122F2"/>
    <w:rsid w:val="00AA5D87"/>
    <w:rsid w:val="00B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05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0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05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0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4</cp:revision>
  <cp:lastPrinted>2021-04-19T01:20:00Z</cp:lastPrinted>
  <dcterms:created xsi:type="dcterms:W3CDTF">2021-04-19T01:12:00Z</dcterms:created>
  <dcterms:modified xsi:type="dcterms:W3CDTF">2021-11-10T12:01:00Z</dcterms:modified>
</cp:coreProperties>
</file>